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D" w:rsidRDefault="0097161D" w:rsidP="009716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Нур, экс-индуистка</w:t>
      </w:r>
    </w:p>
    <w:p w:rsidR="0097161D" w:rsidRDefault="0097161D" w:rsidP="009716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7161D" w:rsidRDefault="0097161D" w:rsidP="0097161D">
      <w:pPr>
        <w:jc w:val="center"/>
      </w:pPr>
      <w:r>
        <w:rPr>
          <w:noProof/>
        </w:rPr>
        <w:drawing>
          <wp:inline distT="0" distB="0" distL="0" distR="0" wp14:anchorId="58AA61BB" wp14:editId="1B74374D">
            <wp:extent cx="2466975" cy="1849755"/>
            <wp:effectExtent l="0" t="0" r="9525" b="0"/>
            <wp:docPr id="1" name="Picture 1" descr="https://encrypted-tbn3.gstatic.com/images?q=tbn:ANd9GcRA8vN_zLX-ARe3Tt383IqzUJ570OW2pAy8AjA3bF-NxQs9fw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A8vN_zLX-ARe3Tt383IqzUJ570OW2pAy8AjA3bF-NxQs9fw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Я выросла в типичной семье индуистов, где участь каждой женщины – быть выданной замуж, родить детей, служить мужу, каким бы ни было его отношение.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Увы, угнетающих женщину моментов было куда больше:</w:t>
      </w:r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Оставшись вдовой, она должна до конца дней носить белое сари, есть только вегетарианскую пищу, коротко постричься и уже не имела права снова выйти замуж.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Приданое (дар мужу и его семье) считалось обязательным.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Будущий муж мог попросить всё, что угодно.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Никого не волновало, осилит ли семья невесты такое приданое или нет.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того, если, после свадьбы женщина так и не сможет отдать приданое полностью, она получит полный набор психических и физических мук и имеет все шансы на «кухонную смерть» –  муж или свекровь с мужем поджигают кухню вместе с женщиной (когда та готовит) и всё выглядит как несчастный случай.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Такое случается все чаще и чаще.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Моя знакомая погибла так в прошлом году.</w:t>
      </w:r>
      <w:proofErr w:type="gramEnd"/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К тому же, в индуизме мужчин почитают буквально как богов.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Существует религиозный праздник, где незамужние девушки преклоняются перед статуей бога Шира и просят о муже таком же, как он.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Моя мать советовала мне поступить так же.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Все это породило во мне мысли о том, что религия индуизм, построенная на традициях и предрассудках, не может быть правой.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    </w:t>
      </w:r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приехала на учебу в Англию – в страну, где мужчины и женщины имеют равные права.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из нас мог делать всё, что захочет.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По крайней мере, мне так казалось.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Так началась моя новая жизнь.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Я встречалась с людьми, знакомилась с новым обществом, заводила друзей, ходили с ними на все мероприятия (дискотеки, бары и т.д.)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 я хотела </w:t>
      </w:r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«социализироваться».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Потихоньку до меня стало доходить, что «равенство» в реальной жизни отличается от «равенства» в теории.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Внешне женщины имели те же права – в учебе, на работе и т.д. И всё же их притесняли.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Уже по-другому.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Там, где мы зависали с друзьями, я наблюдала живой интерес ко мне и наивно считала это вполне нормальным.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позже я поняла, что на самом деле хотели эти люди.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Вскоре мне стало некомфортно, будто я – это уже не я. Мне приходилось одеваться, говорить определенным образом, чтоб понравиться кому-то, слиться с обществом.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Все меньше мне нравилось такое поведение.</w:t>
      </w:r>
      <w:proofErr w:type="gramEnd"/>
    </w:p>
    <w:p w:rsidR="0097161D" w:rsidRPr="0097161D" w:rsidRDefault="0097161D" w:rsidP="0097161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Мне кажется, женщины, которые ведут такой образ жизни, по- настоящему угнетаются.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Весь смысл их существования – понравиться другим: манерой одеваться, двигаться, общаться…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я еще не думала об Исламе, хотя среди моих знакомых и были мусульмане.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Но во мне появилась острая потребность изменить что-то, обезопасить себя, почувствовать уважение.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Я нуждалась в крепкой, настоящей, истинной вере, по чьим законам я бы жила.</w:t>
      </w:r>
      <w:proofErr w:type="gramEnd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Люди так и делают: если они верят в деньги – они живут по законам денег, если верят в удовольствия –подчиняются законам удовольствия…  </w:t>
      </w:r>
      <w:proofErr w:type="gramStart"/>
      <w:r w:rsidRPr="0097161D">
        <w:rPr>
          <w:rFonts w:ascii="Times New Roman" w:eastAsia="Times New Roman" w:hAnsi="Times New Roman" w:cs="Times New Roman"/>
          <w:color w:val="000000"/>
          <w:sz w:val="26"/>
          <w:szCs w:val="26"/>
        </w:rPr>
        <w:t>Но, как мне кажется, всё это ведет в никуда, никто не может быть счастлив, живя по неправильным законам.</w:t>
      </w:r>
      <w:proofErr w:type="gramEnd"/>
    </w:p>
    <w:p w:rsidR="0097161D" w:rsidRPr="0097161D" w:rsidRDefault="0097161D" w:rsidP="0097161D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61D" w:rsidRDefault="0097161D" w:rsidP="0097161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современном, так называемом «равноправном обществе», девушка должна иметь парня и не быть девственницей (иначе это выглядит странно).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все женщины понимают, что это такое же притеснение.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Приняв Ислам, я, наконец, обрела спокойствие.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простая, понятная религия затрагивает каждый аспект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полагают некоторые, полностью закрытая одежда мусульманки говорит о ее несвободе.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Ислам уже 14 столетий назад наделил женщину такими правами, какие в современном обществе появились лишь недавно.</w:t>
      </w:r>
      <w:proofErr w:type="gramEnd"/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Мусульманки имеют право на долю в наследстве.</w:t>
      </w:r>
      <w:proofErr w:type="gramEnd"/>
      <w:r>
        <w:rPr>
          <w:color w:val="000000"/>
          <w:sz w:val="26"/>
          <w:szCs w:val="26"/>
        </w:rPr>
        <w:t xml:space="preserve"> Могут вести собственное дело,</w:t>
      </w:r>
      <w:proofErr w:type="gramStart"/>
      <w:r>
        <w:rPr>
          <w:color w:val="000000"/>
          <w:sz w:val="26"/>
          <w:szCs w:val="26"/>
        </w:rPr>
        <w:t>  полноправно</w:t>
      </w:r>
      <w:proofErr w:type="gramEnd"/>
      <w:r>
        <w:rPr>
          <w:color w:val="000000"/>
          <w:sz w:val="26"/>
          <w:szCs w:val="26"/>
        </w:rPr>
        <w:t xml:space="preserve"> владеть и распоряжаться своим имуществом. Её – это только её, не мужа, не его семьи, не детей… </w:t>
      </w:r>
      <w:proofErr w:type="gramStart"/>
      <w:r>
        <w:rPr>
          <w:color w:val="000000"/>
          <w:sz w:val="26"/>
          <w:szCs w:val="26"/>
        </w:rPr>
        <w:t>Они имеют право на образование, могут отказаться от брака.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– Слове Господа – много аятов, призывающих мужчин к доброму отношению со своими женами.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Правила Ислама установлены не людьми, а Богом, поэтому эта религия совершенна.</w:t>
      </w:r>
      <w:proofErr w:type="gramEnd"/>
      <w:r>
        <w:rPr>
          <w:color w:val="000000"/>
          <w:sz w:val="26"/>
          <w:szCs w:val="26"/>
        </w:rPr>
        <w:t xml:space="preserve">   </w:t>
      </w:r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Длинная одежда мусульманки – это не признак угнетения, а символ скромности и целомудрия.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Женщина укрывается от посторонних глаз и </w:t>
      </w:r>
      <w:r>
        <w:rPr>
          <w:color w:val="000000"/>
          <w:sz w:val="26"/>
          <w:szCs w:val="26"/>
        </w:rPr>
        <w:lastRenderedPageBreak/>
        <w:t>предстает во всей красе только перед мужем.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отношение лишь способствует семейному благополучию.</w:t>
      </w:r>
      <w:proofErr w:type="gramEnd"/>
      <w:r>
        <w:rPr>
          <w:color w:val="000000"/>
          <w:sz w:val="26"/>
          <w:szCs w:val="26"/>
        </w:rPr>
        <w:t>  Господь приказал мусульманкам покрывать свое тело в знак скромности:</w:t>
      </w:r>
    </w:p>
    <w:p w:rsidR="0097161D" w:rsidRDefault="0097161D" w:rsidP="0097161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Пророк! Скажи твоим женам, твоим дочерям и женщинам верующих мужчин, чтобы они опускали на себя (или сближали на себе) свои покрывала.</w:t>
      </w:r>
      <w:proofErr w:type="gramEnd"/>
      <w:r>
        <w:rPr>
          <w:b/>
          <w:bCs/>
          <w:color w:val="000000"/>
          <w:sz w:val="26"/>
          <w:szCs w:val="26"/>
        </w:rPr>
        <w:t xml:space="preserve"> Так их будут легче узнавать (отличать от рабынь и блудниц) и не подвергнут оскорблениям» (Коран, 33:59)</w:t>
      </w:r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Приглядитесь к любому обществу, и вы увидите, что именно манера одеваться становится причиной большинства нападений и унижений женщины.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Правила Ислама касаются не только женщин, но и мужчин.</w:t>
      </w:r>
      <w:proofErr w:type="gramEnd"/>
      <w:r>
        <w:rPr>
          <w:color w:val="000000"/>
          <w:sz w:val="26"/>
          <w:szCs w:val="26"/>
        </w:rPr>
        <w:t xml:space="preserve"> Ислам не допускает любые формы внебрачного общения мужчин и женщин, а все, что повелевает Господь, озвучено в следующем аяте:</w:t>
      </w:r>
    </w:p>
    <w:p w:rsidR="0097161D" w:rsidRDefault="0097161D" w:rsidP="0097161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«Скажи верующим мужчинам, чтобы они опускали свои взоры и оберегали свои половые органы.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 будет чище для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Аллаху ведомо о том, что они творят.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скажи верующим женщинам, чтобы они опускали свои взоры и оберегали свои половые органы.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они не выставляют напоказ своих прикрас» (Коран 24:31).</w:t>
      </w:r>
      <w:proofErr w:type="gramEnd"/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радостью я решила носить хиджаб.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Надев его впервые, я ощутила довольство и счастье.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Довольство – потому что обрела веру в Бога, и счастье от благословения, которое приносит вера.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вижу, как поменялось отношение людей, чувствую уважение ко мне.</w:t>
      </w:r>
      <w:proofErr w:type="gramEnd"/>
      <w:r>
        <w:rPr>
          <w:color w:val="000000"/>
          <w:sz w:val="26"/>
          <w:szCs w:val="26"/>
        </w:rPr>
        <w:t> </w:t>
      </w:r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приняла Ислам по своей воле, осознанно.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оказывал давления.</w:t>
      </w:r>
      <w:proofErr w:type="gramEnd"/>
      <w:r>
        <w:rPr>
          <w:color w:val="000000"/>
          <w:sz w:val="26"/>
          <w:szCs w:val="26"/>
        </w:rPr>
        <w:t xml:space="preserve"> Ведь Сам Господь запретил принуждать к религии:   </w:t>
      </w:r>
    </w:p>
    <w:p w:rsidR="0097161D" w:rsidRDefault="0097161D" w:rsidP="0097161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«Нет принуждения к религии» (Коран 2:256)</w:t>
      </w:r>
    </w:p>
    <w:p w:rsidR="0097161D" w:rsidRDefault="0097161D" w:rsidP="0097161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пожила разной жизнью, видела разных людей, имела возможность сравнить и сделать выводы.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я знаю точно – мой выбор верен.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не притесняет женщину, а дает ей свободу и право, которое она заслуживает, делает ее личностью.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Ислам – религия, которую Господь избрал для всего человечества.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Принявшие ее по-настоящему освобождают себя от оков и стереотипов.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Правила, придуманные людьми, существуют лишь для того, чтобы дать возможность одной группе властвовать над другой.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все иначе.</w:t>
      </w:r>
      <w:proofErr w:type="gramEnd"/>
    </w:p>
    <w:p w:rsidR="00CA2D92" w:rsidRPr="0097161D" w:rsidRDefault="00CA2D92" w:rsidP="0097161D">
      <w:bookmarkStart w:id="0" w:name="_GoBack"/>
      <w:bookmarkEnd w:id="0"/>
    </w:p>
    <w:sectPr w:rsidR="00CA2D92" w:rsidRPr="009716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613DC"/>
    <w:rsid w:val="001A0559"/>
    <w:rsid w:val="00375619"/>
    <w:rsid w:val="004673AE"/>
    <w:rsid w:val="00473D94"/>
    <w:rsid w:val="004E1AD6"/>
    <w:rsid w:val="008061D6"/>
    <w:rsid w:val="0097161D"/>
    <w:rsid w:val="009D452D"/>
    <w:rsid w:val="00A05D0E"/>
    <w:rsid w:val="00A66368"/>
    <w:rsid w:val="00AF3B38"/>
    <w:rsid w:val="00CA2D92"/>
    <w:rsid w:val="00D80732"/>
    <w:rsid w:val="00DD75EA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2014-08-28T16:38:00Z</cp:lastPrinted>
  <dcterms:created xsi:type="dcterms:W3CDTF">2014-08-28T16:40:00Z</dcterms:created>
  <dcterms:modified xsi:type="dcterms:W3CDTF">2014-08-28T16:40:00Z</dcterms:modified>
</cp:coreProperties>
</file>